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xmlns:wp="http://schemas.openxmlformats.org/drawingml/2006/wordprocessingDrawing" xmlns:o="urn:schemas-microsoft-com:office:office" xmlns:v="urn:schemas-microsoft-com:vml" xmlns:w="http://schemas.openxmlformats.org/wordprocessingml/2006/main" xmlns:r="http://schemas.openxmlformats.org/officeDocument/2006/relationships" xmlns:mc="http://schemas.openxmlformats.org/markup-compatibility/2006" xmlns:w10="urn:schemas-microsoft-com:office:word" xmlns:wps="http://schemas.microsoft.com/office/word/2010/wordprocessingShape" xmlns:w14="http://schemas.microsoft.com/office/word/2010/wordml" xmlns:wp14="http://schemas.microsoft.com/office/word/2010/wordprocessingDrawing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leftMargin">
                  <wp:align>left</wp:align>
                </wp:positionH>
                <wp:positionV relativeFrom="page">
                  <wp:posOffset>0</wp:posOffset>
                </wp:positionV>
                <wp:extent cx="7765200" cy="219600"/>
                <wp:effectExtent l="0" t="0" r="0" b="9525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65200" cy="2196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!--  bidi  -->
                              <w:spacing w:line="240" w:lineRule="auto"/>
                              <w:contextualSpacing/>
                              <w:jc w:val="left"/>
                            </w:pPr>
                            <w:r>
                              <w:rPr>
                                <w:noProof/>
                                <w:position w:val="-6"/>
                                <!-- rtl -->
                              </w:rPr>
                              <w:drawing>
                                <wp:inline distT="0" distB="0" distL="0" distR="0">
                                  <wp:extent cx="316230" cy="179705"/>
                                  <wp:effectExtent l="0" t="0" r="0" b="0"/>
                                  <wp:docPr id="100010001" name="LOGO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0010001" name="LOGO"/>
                                          <pic:cNvPicPr/>
                                        </pic:nvPicPr>
                                        <pic:blipFill>
                                          <a:blip r:embed="r_odt_logo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6230" cy="179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Roboto" w:hAnsi="Roboto"/>
                                <w:color w:val="0F2B46"/>
                                <w:szCs w:val="18"/>
                              </w:rPr>
                              <w:t xml:space="preserve"> </w:t>
                            </w:r>
                            <w:hyperlink r:id="r_odt_hyperlink" w:history="1" w:tooltip="Doc Translator - www.onlinedoctranslator.com"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!-- rtl -->
                                </w:rPr>
                                <w:t xml:space="preserve">Перевод: армянский - русский - 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www.onlinedoctranslator.com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DT_ATTR_LBL_SHAPE" type="#_x0000_t202" style="position:absolute;left:0;text-align:left;margin-left:0;margin-top:0;width:611.45pt;height:17.3pt;z-index:251659264;visibility:visible;mso-wrap-style:square;mso-width-percent:100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1000;mso-height-percent:0;mso-width-relative:page;mso-height-relative:margin;v-text-anchor:top" o:gfxdata="" fillcolor="#f2f2f2" stroked="f">
                <v:textbox inset=",0,,0">
                  <w:txbxContent>
                    <w:p>
                      <w:pPr>
                        <w:bidi/>
                        <w:spacing w:line="240" w:lineRule="auto"/>
                        <w:contextualSpacing/>
                        <w:jc w:val="left"/>
                      </w:pPr>
                      <w:r>
                        <w:rPr>
                          <w:noProof/>
                          <w:position w:val="-6"/>
                        </w:rPr>
                        <w:drawing>
                          <wp:inline distT="0" distB="0" distL="0" distR="0">
                            <wp:extent cx="316230" cy="179705"/>
                            <wp:effectExtent l="0" t="0" r="0" b="0"/>
                            <wp:docPr id="100010001" name="LOGO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0010001" name="LOGO"/>
                                    <pic:cNvPicPr/>
                                  </pic:nvPicPr>
                                  <pic:blipFill>
                                    <a:blip r:embed="r_odt_logo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6230" cy="1797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Roboto" w:hAnsi="Roboto"/>
                          <w:color w:val="0F2B46"/>
                          <w:szCs w:val="18"/>
                        </w:rPr>
                        <w:t xml:space="preserve"> </w:t>
                      </w:r>
                      <w:hyperlink r:id="r_odt_hyperlink" w:history="1" w:tooltip="Doc Translator - www.onlinedoctranslator.com"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!-- rtl -->
                          </w:rPr>
                          <w:t xml:space="preserve">Перевод: армянский - русский - 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www.onlinedoctranslator.com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7D7EA2" w:rsidRDefault="007D7EA2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:rsidR="0022631D" w:rsidRPr="009679FB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9679FB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ЗАЯВЛЕНИЕ:</w:t>
      </w:r>
    </w:p>
    <w:p w:rsidR="0022631D" w:rsidRPr="009679FB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9679FB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о подписанном договоре</w:t>
      </w:r>
    </w:p>
    <w:p w:rsidR="0022631D" w:rsidRPr="004A7BE2" w:rsidRDefault="0077160B" w:rsidP="00AE449E">
      <w:pPr>
        <w:spacing w:before="0" w:after="0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bookmarkStart w:id="0" w:name="_Hlk93659615"/>
      <w:r w:rsidRPr="004A7BE2">
        <w:rPr>
          <w:rFonts w:ascii="GHEA Grapalat" w:hAnsi="GHEA Grapalat"/>
          <w:bCs/>
          <w:sz w:val="20"/>
          <w:szCs w:val="20"/>
          <w:lang w:val="hy-AM"/>
        </w:rPr>
        <w:t xml:space="preserve">Араратская область РА</w:t>
      </w:r>
      <w:bookmarkEnd w:id="0"/>
      <w:r w:rsidRPr="004A7BE2">
        <w:rPr>
          <w:rFonts w:ascii="GHEA Grapalat" w:hAnsi="GHEA Grapalat" w:cs="Sylfaen"/>
          <w:sz w:val="20"/>
          <w:szCs w:val="20"/>
          <w:lang w:val="af-ZA"/>
        </w:rPr>
        <w:t xml:space="preserve">ниже для его нужд</w:t>
      </w:r>
      <w:r w:rsidR="004A7BE2" w:rsidRPr="004A7BE2">
        <w:rPr>
          <w:rFonts w:ascii="GHEA Grapalat" w:hAnsi="GHEA Grapalat"/>
          <w:sz w:val="20"/>
          <w:szCs w:val="20"/>
          <w:lang w:val="hy-AM"/>
        </w:rPr>
        <w:t>«Детско-юношеская комплексная спортивная школа города Арташат Араратской области Республики Армения» на капитальный ремонт зданий и сооружений НААК</w:t>
      </w:r>
      <w:r w:rsidR="00546D88" w:rsidRPr="004A7BE2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</w:t>
      </w:r>
      <w:r w:rsidR="005F7FA0" w:rsidRPr="004A7BE2">
        <w:rPr>
          <w:rFonts w:ascii="GHEA Grapalat" w:eastAsia="Times New Roman" w:hAnsi="GHEA Grapalat" w:cs="Sylfaen"/>
          <w:sz w:val="20"/>
          <w:szCs w:val="20"/>
          <w:lang w:val="ru-RU" w:eastAsia="ru-RU"/>
        </w:rPr>
        <w:t>организовано для приобретения</w:t>
      </w:r>
      <w:r w:rsidR="004A7BE2" w:rsidRPr="004A7BE2">
        <w:rPr>
          <w:rFonts w:ascii="GHEA Grapalat" w:hAnsi="GHEA Grapalat"/>
          <w:b/>
          <w:sz w:val="20"/>
          <w:szCs w:val="20"/>
          <w:lang w:val="hy-AM"/>
        </w:rPr>
        <w:t>АУ-ХБМ-АШЗБ-23/03-АУ</w:t>
      </w:r>
      <w:r w:rsidR="0022631D" w:rsidRPr="004A7BE2">
        <w:rPr>
          <w:rFonts w:ascii="GHEA Grapalat" w:eastAsia="Times New Roman" w:hAnsi="GHEA Grapalat" w:cs="Sylfaen"/>
          <w:sz w:val="20"/>
          <w:szCs w:val="20"/>
          <w:lang w:val="af-ZA" w:eastAsia="ru-RU"/>
        </w:rPr>
        <w:t>номер запечатан в результате процедуры покупки кода</w:t>
      </w:r>
      <w:r w:rsidR="004A7BE2" w:rsidRPr="004A7BE2">
        <w:rPr>
          <w:rFonts w:ascii="GHEA Grapalat" w:hAnsi="GHEA Grapalat"/>
          <w:b/>
          <w:sz w:val="20"/>
          <w:szCs w:val="20"/>
          <w:lang w:val="hy-AM"/>
        </w:rPr>
        <w:t>АУ-ХБМ-АШЗБ-23/03-АУ</w:t>
      </w:r>
      <w:r w:rsidR="004C0C66" w:rsidRPr="004A7BE2">
        <w:rPr>
          <w:rFonts w:ascii="GHEA Grapalat" w:eastAsia="Times New Roman" w:hAnsi="GHEA Grapalat" w:cs="Sylfaen"/>
          <w:sz w:val="20"/>
          <w:szCs w:val="20"/>
          <w:lang w:val="af-ZA" w:eastAsia="ru-RU"/>
        </w:rPr>
        <w:t>Информация о контрактах с кодом:</w:t>
      </w:r>
    </w:p>
    <w:tbl>
      <w:tblPr>
        <w:tblW w:w="11210" w:type="dxa"/>
        <w:tblInd w:w="-6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707"/>
        <w:gridCol w:w="845"/>
        <w:gridCol w:w="998"/>
        <w:gridCol w:w="68"/>
        <w:gridCol w:w="75"/>
        <w:gridCol w:w="196"/>
        <w:gridCol w:w="228"/>
        <w:gridCol w:w="153"/>
        <w:gridCol w:w="568"/>
        <w:gridCol w:w="462"/>
        <w:gridCol w:w="104"/>
        <w:gridCol w:w="557"/>
        <w:gridCol w:w="10"/>
        <w:gridCol w:w="132"/>
        <w:gridCol w:w="116"/>
        <w:gridCol w:w="810"/>
        <w:gridCol w:w="158"/>
        <w:gridCol w:w="51"/>
        <w:gridCol w:w="366"/>
        <w:gridCol w:w="777"/>
        <w:gridCol w:w="479"/>
        <w:gridCol w:w="220"/>
        <w:gridCol w:w="579"/>
        <w:gridCol w:w="195"/>
        <w:gridCol w:w="77"/>
        <w:gridCol w:w="286"/>
        <w:gridCol w:w="7"/>
        <w:gridCol w:w="534"/>
        <w:gridCol w:w="82"/>
        <w:gridCol w:w="1358"/>
        <w:gridCol w:w="12"/>
      </w:tblGrid>
      <w:tr w:rsidR="0022631D" w:rsidRPr="009679FB" w:rsidTr="00A667D0">
        <w:trPr>
          <w:gridAfter w:val="1"/>
          <w:wAfter w:w="12" w:type="dxa"/>
          <w:trHeight w:val="146"/>
        </w:trPr>
        <w:tc>
          <w:tcPr>
            <w:tcW w:w="707" w:type="dxa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491" w:type="dxa"/>
            <w:gridSpan w:val="29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9679FB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Предмет покупки</w:t>
            </w:r>
          </w:p>
        </w:tc>
      </w:tr>
      <w:tr w:rsidR="0022631D" w:rsidRPr="009679FB" w:rsidTr="00A667D0">
        <w:trPr>
          <w:gridAfter w:val="1"/>
          <w:wAfter w:w="12" w:type="dxa"/>
          <w:trHeight w:val="110"/>
        </w:trPr>
        <w:tc>
          <w:tcPr>
            <w:tcW w:w="707" w:type="dxa"/>
            <w:vMerge w:val="restart"/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номер дозы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имя</w:t>
            </w:r>
          </w:p>
        </w:tc>
        <w:tc>
          <w:tcPr>
            <w:tcW w:w="720" w:type="dxa"/>
            <w:gridSpan w:val="5"/>
            <w:vMerge w:val="restart"/>
            <w:shd w:val="clear" w:color="auto" w:fill="auto"/>
            <w:vAlign w:val="center"/>
          </w:tcPr>
          <w:p w:rsidR="0022631D" w:rsidRPr="009679FB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единица измерения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2631D" w:rsidRPr="009679FB" w:rsidRDefault="0022631D" w:rsidP="00D108B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считать</w:t>
            </w:r>
          </w:p>
        </w:tc>
        <w:tc>
          <w:tcPr>
            <w:tcW w:w="2977" w:type="dxa"/>
            <w:gridSpan w:val="9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ориентировочная цена</w:t>
            </w:r>
          </w:p>
        </w:tc>
        <w:tc>
          <w:tcPr>
            <w:tcW w:w="1836" w:type="dxa"/>
            <w:gridSpan w:val="6"/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краткое описание (техническая спецификация)</w:t>
            </w:r>
          </w:p>
        </w:tc>
        <w:tc>
          <w:tcPr>
            <w:tcW w:w="1981" w:type="dxa"/>
            <w:gridSpan w:val="4"/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краткое описание, предусмотренное договором (техническим заданием)</w:t>
            </w:r>
          </w:p>
        </w:tc>
      </w:tr>
      <w:tr w:rsidR="0022631D" w:rsidRPr="009679FB" w:rsidTr="00A667D0">
        <w:trPr>
          <w:trHeight w:val="175"/>
        </w:trPr>
        <w:tc>
          <w:tcPr>
            <w:tcW w:w="707" w:type="dxa"/>
            <w:vMerge/>
            <w:shd w:val="clear" w:color="auto" w:fill="auto"/>
            <w:vAlign w:val="center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5"/>
            <w:vMerge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3"/>
            <w:vMerge w:val="restart"/>
            <w:shd w:val="clear" w:color="auto" w:fill="auto"/>
            <w:vAlign w:val="center"/>
          </w:tcPr>
          <w:p w:rsidR="0022631D" w:rsidRPr="009679FB" w:rsidRDefault="0022631D" w:rsidP="00D108B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с имеющимися средствами</w:t>
            </w:r>
          </w:p>
        </w:tc>
        <w:tc>
          <w:tcPr>
            <w:tcW w:w="815" w:type="dxa"/>
            <w:gridSpan w:val="4"/>
            <w:vMerge w:val="restart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общий</w:t>
            </w:r>
          </w:p>
        </w:tc>
        <w:tc>
          <w:tcPr>
            <w:tcW w:w="2162" w:type="dxa"/>
            <w:gridSpan w:val="5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/АМД/</w:t>
            </w:r>
          </w:p>
        </w:tc>
        <w:tc>
          <w:tcPr>
            <w:tcW w:w="1843" w:type="dxa"/>
            <w:gridSpan w:val="7"/>
            <w:vMerge w:val="restart"/>
            <w:shd w:val="clear" w:color="auto" w:fill="auto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6" w:type="dxa"/>
            <w:gridSpan w:val="4"/>
            <w:vMerge w:val="restart"/>
            <w:shd w:val="clear" w:color="auto" w:fill="auto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642D2" w:rsidRPr="009679FB" w:rsidTr="00A667D0">
        <w:trPr>
          <w:trHeight w:val="275"/>
        </w:trPr>
        <w:tc>
          <w:tcPr>
            <w:tcW w:w="70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D108B2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с имеющимися средствами</w:t>
            </w:r>
          </w:p>
        </w:tc>
        <w:tc>
          <w:tcPr>
            <w:tcW w:w="135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общий</w:t>
            </w:r>
          </w:p>
        </w:tc>
        <w:tc>
          <w:tcPr>
            <w:tcW w:w="184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227DD" w:rsidRPr="00042F95" w:rsidTr="00A667D0">
        <w:trPr>
          <w:trHeight w:val="1786"/>
        </w:trPr>
        <w:tc>
          <w:tcPr>
            <w:tcW w:w="707" w:type="dxa"/>
            <w:shd w:val="clear" w:color="auto" w:fill="auto"/>
            <w:vAlign w:val="center"/>
          </w:tcPr>
          <w:p w:rsidR="00E227DD" w:rsidRPr="004E2F7F" w:rsidRDefault="00E227DD" w:rsidP="00BF51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4E2F7F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1:</w:t>
            </w:r>
          </w:p>
        </w:tc>
        <w:tc>
          <w:tcPr>
            <w:tcW w:w="184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042F95" w:rsidRDefault="00E227DD" w:rsidP="00BF51A3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6"/>
                <w:szCs w:val="16"/>
                <w:u w:val="single"/>
                <w:vertAlign w:val="subscript"/>
              </w:rPr>
            </w:pPr>
            <w:r w:rsidRPr="00042F95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"Детско-юношеская комплексная спортивная школа города Арташат, Араратская область, Республика Армения" НААК</w:t>
            </w:r>
            <w:r w:rsidRPr="00042F95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="00042F95" w:rsidRPr="00042F95">
              <w:rPr>
                <w:rFonts w:ascii="GHEA Grapalat" w:hAnsi="GHEA Grapalat"/>
                <w:sz w:val="16"/>
                <w:szCs w:val="16"/>
                <w:lang w:val="en-US"/>
              </w:rPr>
              <w:t>покупка и установка сидений</w:t>
            </w:r>
            <w:r w:rsidRPr="00042F95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</w:t>
            </w:r>
          </w:p>
        </w:tc>
        <w:tc>
          <w:tcPr>
            <w:tcW w:w="7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3F4074" w:rsidRDefault="00E227DD" w:rsidP="00BF51A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  <w:r w:rsidRPr="003F4074"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t>AMD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227DD" w:rsidRPr="003F4074" w:rsidRDefault="00E227DD" w:rsidP="00BF51A3">
            <w:pPr>
              <w:spacing w:before="24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E227DD" w:rsidRDefault="00E227DD" w:rsidP="00BF51A3">
            <w:pPr>
              <w:spacing w:before="24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  <w:p w:rsidR="00E227DD" w:rsidRPr="003F4074" w:rsidRDefault="00E227DD" w:rsidP="00BF51A3">
            <w:pPr>
              <w:spacing w:before="24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F4074">
              <w:rPr>
                <w:rFonts w:ascii="GHEA Grapalat" w:hAnsi="GHEA Grapalat"/>
                <w:b/>
                <w:sz w:val="16"/>
                <w:szCs w:val="16"/>
              </w:rPr>
              <w:t>-</w:t>
            </w:r>
          </w:p>
        </w:tc>
        <w:tc>
          <w:tcPr>
            <w:tcW w:w="815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E227DD" w:rsidRPr="003F4074" w:rsidRDefault="00E227DD" w:rsidP="00BF51A3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E227DD" w:rsidRPr="003F4074" w:rsidRDefault="00E227DD" w:rsidP="00BF51A3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E227DD" w:rsidRDefault="00E227DD" w:rsidP="00BF51A3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227DD" w:rsidRDefault="00E227DD" w:rsidP="00BF51A3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227DD" w:rsidRDefault="00E227DD" w:rsidP="00BF51A3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227DD" w:rsidRDefault="00E227DD" w:rsidP="00BF51A3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227DD" w:rsidRPr="003F4074" w:rsidRDefault="00E227DD" w:rsidP="00BF51A3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F4074">
              <w:rPr>
                <w:rFonts w:ascii="GHEA Grapalat" w:hAnsi="GHEA Grapalat"/>
                <w:sz w:val="16"/>
                <w:szCs w:val="16"/>
              </w:rPr>
              <w:t>1:</w:t>
            </w:r>
          </w:p>
          <w:p w:rsidR="00E227DD" w:rsidRPr="003F4074" w:rsidRDefault="00E227DD" w:rsidP="00BF51A3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E227DD" w:rsidRPr="003F4074" w:rsidRDefault="00E227DD" w:rsidP="00BF51A3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E227DD" w:rsidRPr="003F4074" w:rsidRDefault="00E227DD" w:rsidP="00BF51A3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3F4074" w:rsidRDefault="00E227DD" w:rsidP="00BF51A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 w:rsidRPr="003F4074"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  <w:t>-</w:t>
            </w:r>
          </w:p>
        </w:tc>
        <w:tc>
          <w:tcPr>
            <w:tcW w:w="135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E227DD" w:rsidRDefault="00E227DD" w:rsidP="00BF51A3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E227DD" w:rsidRDefault="00E227DD" w:rsidP="00BF51A3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E227DD" w:rsidRDefault="00E227DD" w:rsidP="00BF51A3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E227DD" w:rsidRDefault="00E227DD" w:rsidP="00BF51A3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E227DD" w:rsidRDefault="00E227DD" w:rsidP="00BF51A3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E227DD" w:rsidRDefault="00E227DD" w:rsidP="00BF51A3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E227DD" w:rsidRPr="00F566BF" w:rsidRDefault="00042F95" w:rsidP="00BF51A3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</w:rPr>
              <w:t>27531840</w:t>
            </w:r>
          </w:p>
        </w:tc>
        <w:tc>
          <w:tcPr>
            <w:tcW w:w="18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D333D0" w:rsidRDefault="00042F95" w:rsidP="00BF51A3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6"/>
                <w:szCs w:val="16"/>
                <w:u w:val="single"/>
                <w:vertAlign w:val="subscript"/>
              </w:rPr>
            </w:pPr>
            <w:r w:rsidRPr="00042F95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"Детско-юношеская комплексная спортивная школа города Арташат, Араратская область, Республика Армения" НААК</w:t>
            </w:r>
            <w:r w:rsidRPr="00042F95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042F95">
              <w:rPr>
                <w:rFonts w:ascii="GHEA Grapalat" w:hAnsi="GHEA Grapalat"/>
                <w:sz w:val="16"/>
                <w:szCs w:val="16"/>
                <w:lang w:val="en-US"/>
              </w:rPr>
              <w:t>покупка и установка сидений</w:t>
            </w:r>
            <w:r w:rsidRPr="00042F95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</w:t>
            </w:r>
          </w:p>
        </w:tc>
        <w:tc>
          <w:tcPr>
            <w:tcW w:w="198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D333D0" w:rsidRDefault="00042F95" w:rsidP="00BF51A3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6"/>
                <w:szCs w:val="16"/>
                <w:u w:val="single"/>
                <w:vertAlign w:val="subscript"/>
              </w:rPr>
            </w:pPr>
            <w:r w:rsidRPr="00042F95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"Детско-юношеская комплексная спортивная школа города Арташат, Араратская область, Республика Армения" НААК</w:t>
            </w:r>
            <w:r w:rsidRPr="00042F95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042F95">
              <w:rPr>
                <w:rFonts w:ascii="GHEA Grapalat" w:hAnsi="GHEA Grapalat"/>
                <w:sz w:val="16"/>
                <w:szCs w:val="16"/>
                <w:lang w:val="en-US"/>
              </w:rPr>
              <w:t>покупка и установка сидений</w:t>
            </w:r>
            <w:r w:rsidRPr="00042F95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</w:t>
            </w:r>
          </w:p>
        </w:tc>
      </w:tr>
      <w:tr w:rsidR="00661F3E" w:rsidRPr="00042F95" w:rsidTr="006177E1">
        <w:trPr>
          <w:gridAfter w:val="1"/>
          <w:wAfter w:w="12" w:type="dxa"/>
          <w:trHeight w:val="169"/>
        </w:trPr>
        <w:tc>
          <w:tcPr>
            <w:tcW w:w="11198" w:type="dxa"/>
            <w:gridSpan w:val="30"/>
            <w:shd w:val="clear" w:color="auto" w:fill="99CCFF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61F3E" w:rsidRPr="00042F95" w:rsidTr="00A667D0">
        <w:trPr>
          <w:gridAfter w:val="1"/>
          <w:wAfter w:w="12" w:type="dxa"/>
          <w:trHeight w:val="50"/>
        </w:trPr>
        <w:tc>
          <w:tcPr>
            <w:tcW w:w="430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Используемая процедура закупки и обоснование ее выбора</w:t>
            </w:r>
          </w:p>
        </w:tc>
        <w:tc>
          <w:tcPr>
            <w:tcW w:w="6898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61F3E" w:rsidRPr="0099474F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99474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Согласно части 1 статьи 22 Закона РА «О закупках», части 6 статьи 15 Закона РА «О закупках».</w:t>
            </w:r>
            <w:r w:rsidRPr="0099474F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и:</w:t>
            </w:r>
            <w:r w:rsidRPr="0099474F">
              <w:rPr>
                <w:rFonts w:ascii="GHEA Grapalat" w:hAnsi="GHEA Grapalat"/>
                <w:b/>
                <w:color w:val="000000"/>
                <w:sz w:val="14"/>
                <w:szCs w:val="14"/>
                <w:lang w:val="hy-AM"/>
              </w:rPr>
              <w:t>Правительства РА от 04.05.2017г. Решение N 526-Н.</w:t>
            </w:r>
          </w:p>
        </w:tc>
      </w:tr>
      <w:tr w:rsidR="00661F3E" w:rsidRPr="00042F95" w:rsidTr="006177E1">
        <w:trPr>
          <w:gridAfter w:val="1"/>
          <w:wAfter w:w="12" w:type="dxa"/>
          <w:trHeight w:val="196"/>
        </w:trPr>
        <w:tc>
          <w:tcPr>
            <w:tcW w:w="11198" w:type="dxa"/>
            <w:gridSpan w:val="3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61F3E" w:rsidRPr="009679FB" w:rsidTr="00A667D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4"/>
        </w:trPr>
        <w:tc>
          <w:tcPr>
            <w:tcW w:w="7860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Дата отправки или публикации приглашения</w:t>
            </w:r>
          </w:p>
        </w:tc>
        <w:tc>
          <w:tcPr>
            <w:tcW w:w="3338" w:type="dxa"/>
            <w:gridSpan w:val="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042F95" w:rsidP="00042F9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09.06.2023</w:t>
            </w:r>
          </w:p>
        </w:tc>
      </w:tr>
      <w:tr w:rsidR="00661F3E" w:rsidRPr="009679FB" w:rsidTr="00A667D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64"/>
        </w:trPr>
        <w:tc>
          <w:tcPr>
            <w:tcW w:w="6187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Дата внесения изменений в приглашение</w:t>
            </w:r>
          </w:p>
        </w:tc>
        <w:tc>
          <w:tcPr>
            <w:tcW w:w="16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1:</w:t>
            </w:r>
          </w:p>
        </w:tc>
        <w:tc>
          <w:tcPr>
            <w:tcW w:w="333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661F3E" w:rsidRPr="009679FB" w:rsidTr="00A667D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50"/>
        </w:trPr>
        <w:tc>
          <w:tcPr>
            <w:tcW w:w="6187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6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33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661F3E" w:rsidRPr="009679FB" w:rsidTr="00A667D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</w:trPr>
        <w:tc>
          <w:tcPr>
            <w:tcW w:w="6187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Дата уточнения приглашения</w:t>
            </w:r>
          </w:p>
        </w:tc>
        <w:tc>
          <w:tcPr>
            <w:tcW w:w="16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35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Получение запроса</w:t>
            </w:r>
          </w:p>
        </w:tc>
        <w:tc>
          <w:tcPr>
            <w:tcW w:w="19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Уточнение</w:t>
            </w:r>
          </w:p>
        </w:tc>
      </w:tr>
      <w:tr w:rsidR="00661F3E" w:rsidRPr="009679FB" w:rsidTr="00A667D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</w:trPr>
        <w:tc>
          <w:tcPr>
            <w:tcW w:w="6187" w:type="dxa"/>
            <w:gridSpan w:val="17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16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1:</w:t>
            </w:r>
          </w:p>
        </w:tc>
        <w:tc>
          <w:tcPr>
            <w:tcW w:w="135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9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</w:p>
        </w:tc>
      </w:tr>
      <w:tr w:rsidR="00661F3E" w:rsidRPr="009679FB" w:rsidTr="00A667D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50"/>
        </w:trPr>
        <w:tc>
          <w:tcPr>
            <w:tcW w:w="6187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5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661F3E" w:rsidRPr="009679FB" w:rsidTr="006177E1">
        <w:trPr>
          <w:gridAfter w:val="1"/>
          <w:wAfter w:w="12" w:type="dxa"/>
          <w:trHeight w:val="54"/>
        </w:trPr>
        <w:tc>
          <w:tcPr>
            <w:tcW w:w="11198" w:type="dxa"/>
            <w:gridSpan w:val="30"/>
            <w:shd w:val="clear" w:color="auto" w:fill="99CCFF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61F3E" w:rsidRPr="009679FB" w:rsidTr="00A667D0">
        <w:trPr>
          <w:gridAfter w:val="1"/>
          <w:wAfter w:w="12" w:type="dxa"/>
          <w:trHeight w:val="605"/>
        </w:trPr>
        <w:tc>
          <w:tcPr>
            <w:tcW w:w="1552" w:type="dxa"/>
            <w:gridSpan w:val="2"/>
            <w:vMerge w:val="restart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Р/Р</w:t>
            </w:r>
          </w:p>
        </w:tc>
        <w:tc>
          <w:tcPr>
            <w:tcW w:w="3409" w:type="dxa"/>
            <w:gridSpan w:val="10"/>
            <w:vMerge w:val="restart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Имя участника</w:t>
            </w:r>
          </w:p>
        </w:tc>
        <w:tc>
          <w:tcPr>
            <w:tcW w:w="6237" w:type="dxa"/>
            <w:gridSpan w:val="18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С заявкой каждого участника, включая цену, представленную в результате организации одновременных переговоров</w:t>
            </w: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/драм</w:t>
            </w:r>
          </w:p>
        </w:tc>
      </w:tr>
      <w:tr w:rsidR="00661F3E" w:rsidRPr="009679FB" w:rsidTr="00A667D0">
        <w:trPr>
          <w:gridAfter w:val="1"/>
          <w:wAfter w:w="12" w:type="dxa"/>
          <w:trHeight w:val="365"/>
        </w:trPr>
        <w:tc>
          <w:tcPr>
            <w:tcW w:w="1552" w:type="dxa"/>
            <w:gridSpan w:val="2"/>
            <w:vMerge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409" w:type="dxa"/>
            <w:gridSpan w:val="10"/>
            <w:vMerge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3" w:type="dxa"/>
            <w:gridSpan w:val="7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Цена без НДС</w:t>
            </w:r>
          </w:p>
        </w:tc>
        <w:tc>
          <w:tcPr>
            <w:tcW w:w="2250" w:type="dxa"/>
            <w:gridSpan w:val="5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НДС:</w:t>
            </w:r>
          </w:p>
        </w:tc>
        <w:tc>
          <w:tcPr>
            <w:tcW w:w="2344" w:type="dxa"/>
            <w:gridSpan w:val="6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Общий</w:t>
            </w:r>
          </w:p>
        </w:tc>
      </w:tr>
      <w:tr w:rsidR="00042F95" w:rsidRPr="009679FB" w:rsidTr="0072700A">
        <w:trPr>
          <w:gridAfter w:val="1"/>
          <w:wAfter w:w="12" w:type="dxa"/>
          <w:trHeight w:val="83"/>
        </w:trPr>
        <w:tc>
          <w:tcPr>
            <w:tcW w:w="1552" w:type="dxa"/>
            <w:gridSpan w:val="2"/>
            <w:shd w:val="clear" w:color="auto" w:fill="auto"/>
            <w:vAlign w:val="center"/>
          </w:tcPr>
          <w:p w:rsidR="00042F95" w:rsidRPr="00CD0F4E" w:rsidRDefault="00042F95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1:</w:t>
            </w:r>
          </w:p>
          <w:p w:rsidR="00042F95" w:rsidRPr="009679FB" w:rsidRDefault="00042F95" w:rsidP="00CD0F4E">
            <w:pPr>
              <w:widowControl w:val="0"/>
              <w:spacing w:before="0" w:after="0"/>
              <w:ind w:left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409" w:type="dxa"/>
            <w:gridSpan w:val="10"/>
            <w:shd w:val="clear" w:color="auto" w:fill="auto"/>
            <w:vAlign w:val="center"/>
          </w:tcPr>
          <w:p w:rsidR="00042F95" w:rsidRPr="00E227DD" w:rsidRDefault="00042F95" w:rsidP="00BF51A3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27DD">
              <w:rPr>
                <w:rFonts w:ascii="GHEA Grapalat" w:hAnsi="GHEA Grapalat"/>
                <w:b/>
                <w:sz w:val="16"/>
                <w:szCs w:val="16"/>
                <w:lang w:val="es-ES"/>
              </w:rPr>
              <w:t>ООО «Гарантийное капитальное строительство»</w:t>
            </w:r>
          </w:p>
        </w:tc>
        <w:tc>
          <w:tcPr>
            <w:tcW w:w="1643" w:type="dxa"/>
            <w:gridSpan w:val="7"/>
            <w:shd w:val="clear" w:color="auto" w:fill="auto"/>
            <w:vAlign w:val="center"/>
          </w:tcPr>
          <w:p w:rsidR="00042F95" w:rsidRPr="00077996" w:rsidRDefault="00042F95" w:rsidP="00235AB3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22024025</w:t>
            </w:r>
          </w:p>
        </w:tc>
        <w:tc>
          <w:tcPr>
            <w:tcW w:w="2250" w:type="dxa"/>
            <w:gridSpan w:val="5"/>
            <w:shd w:val="clear" w:color="auto" w:fill="auto"/>
            <w:vAlign w:val="center"/>
          </w:tcPr>
          <w:p w:rsidR="00042F95" w:rsidRPr="00077996" w:rsidRDefault="00042F95" w:rsidP="00235AB3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4404805</w:t>
            </w:r>
          </w:p>
        </w:tc>
        <w:tc>
          <w:tcPr>
            <w:tcW w:w="2344" w:type="dxa"/>
            <w:gridSpan w:val="6"/>
            <w:shd w:val="clear" w:color="auto" w:fill="auto"/>
            <w:vAlign w:val="center"/>
          </w:tcPr>
          <w:p w:rsidR="00042F95" w:rsidRPr="00077996" w:rsidRDefault="00042F95" w:rsidP="00235AB3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26428830</w:t>
            </w:r>
          </w:p>
        </w:tc>
      </w:tr>
      <w:tr w:rsidR="00CD0F4E" w:rsidRPr="009679FB" w:rsidTr="006177E1">
        <w:trPr>
          <w:gridAfter w:val="1"/>
          <w:wAfter w:w="12" w:type="dxa"/>
          <w:trHeight w:val="50"/>
        </w:trPr>
        <w:tc>
          <w:tcPr>
            <w:tcW w:w="11198" w:type="dxa"/>
            <w:gridSpan w:val="30"/>
            <w:shd w:val="clear" w:color="auto" w:fill="99CCFF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D0F4E" w:rsidRPr="009679FB" w:rsidTr="006177E1">
        <w:trPr>
          <w:gridAfter w:val="1"/>
          <w:wAfter w:w="12" w:type="dxa"/>
        </w:trPr>
        <w:tc>
          <w:tcPr>
            <w:tcW w:w="11198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Данные об отклоненных заявках</w:t>
            </w:r>
          </w:p>
        </w:tc>
      </w:tr>
      <w:tr w:rsidR="00CD0F4E" w:rsidRPr="009679FB" w:rsidTr="00A667D0">
        <w:trPr>
          <w:gridAfter w:val="1"/>
          <w:wAfter w:w="12" w:type="dxa"/>
        </w:trPr>
        <w:tc>
          <w:tcPr>
            <w:tcW w:w="707" w:type="dxa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Номер детали</w:t>
            </w:r>
          </w:p>
        </w:tc>
        <w:tc>
          <w:tcPr>
            <w:tcW w:w="2182" w:type="dxa"/>
            <w:gridSpan w:val="5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Имя участника</w:t>
            </w:r>
          </w:p>
        </w:tc>
        <w:tc>
          <w:tcPr>
            <w:tcW w:w="8309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Результаты оценки (пройдено или не пройдено)</w:t>
            </w:r>
          </w:p>
        </w:tc>
      </w:tr>
      <w:tr w:rsidR="00CD0F4E" w:rsidRPr="009679FB" w:rsidTr="00A667D0">
        <w:trPr>
          <w:gridAfter w:val="1"/>
          <w:wAfter w:w="12" w:type="dxa"/>
          <w:trHeight w:val="601"/>
        </w:trPr>
        <w:tc>
          <w:tcPr>
            <w:tcW w:w="70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8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Наличие документов, необходимых по приглашению</w:t>
            </w:r>
          </w:p>
        </w:tc>
        <w:tc>
          <w:tcPr>
            <w:tcW w:w="276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Соответствие документов, представляемых с заявкой, требованиям, указанным в приглашении</w:t>
            </w:r>
          </w:p>
        </w:tc>
        <w:tc>
          <w:tcPr>
            <w:tcW w:w="205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Соответствие технических характеристик предлагаемого объекта покупки требованиям, указанным в приглашении</w:t>
            </w:r>
          </w:p>
        </w:tc>
        <w:tc>
          <w:tcPr>
            <w:tcW w:w="253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Делать ставку</w:t>
            </w:r>
            <w:bookmarkStart w:id="1" w:name="_GoBack"/>
            <w:bookmarkEnd w:id="1"/>
          </w:p>
        </w:tc>
      </w:tr>
      <w:tr w:rsidR="00CD0F4E" w:rsidRPr="009679FB" w:rsidTr="00A667D0">
        <w:trPr>
          <w:gridAfter w:val="1"/>
          <w:wAfter w:w="12" w:type="dxa"/>
        </w:trPr>
        <w:tc>
          <w:tcPr>
            <w:tcW w:w="707" w:type="dxa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1....</w:t>
            </w:r>
          </w:p>
        </w:tc>
        <w:tc>
          <w:tcPr>
            <w:tcW w:w="218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66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55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39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D0F4E" w:rsidRPr="009679FB" w:rsidTr="00A667D0">
        <w:trPr>
          <w:gridAfter w:val="1"/>
          <w:wAfter w:w="12" w:type="dxa"/>
          <w:trHeight w:val="178"/>
        </w:trPr>
        <w:tc>
          <w:tcPr>
            <w:tcW w:w="2889" w:type="dxa"/>
            <w:gridSpan w:val="6"/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Дополнительная информация</w:t>
            </w:r>
          </w:p>
        </w:tc>
        <w:tc>
          <w:tcPr>
            <w:tcW w:w="8309" w:type="dxa"/>
            <w:gridSpan w:val="24"/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Знакомство:</w:t>
            </w:r>
            <w:r w:rsidRPr="009679FB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Иные основания для отклонения заявок</w:t>
            </w:r>
          </w:p>
        </w:tc>
      </w:tr>
      <w:tr w:rsidR="00CD0F4E" w:rsidRPr="009679FB" w:rsidTr="006177E1">
        <w:trPr>
          <w:gridAfter w:val="1"/>
          <w:wAfter w:w="12" w:type="dxa"/>
          <w:trHeight w:val="187"/>
        </w:trPr>
        <w:tc>
          <w:tcPr>
            <w:tcW w:w="11198" w:type="dxa"/>
            <w:gridSpan w:val="3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227DD" w:rsidRPr="009679FB" w:rsidTr="00A667D0">
        <w:trPr>
          <w:gridAfter w:val="1"/>
          <w:wAfter w:w="12" w:type="dxa"/>
          <w:trHeight w:val="346"/>
        </w:trPr>
        <w:tc>
          <w:tcPr>
            <w:tcW w:w="497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9679FB" w:rsidRDefault="00E227DD" w:rsidP="00BF51A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Дата принятия решения выбранным участником</w:t>
            </w:r>
          </w:p>
        </w:tc>
        <w:tc>
          <w:tcPr>
            <w:tcW w:w="6227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A179D0" w:rsidRDefault="00042F95" w:rsidP="00042F95">
            <w:pPr>
              <w:spacing w:before="0" w:after="0"/>
              <w:ind w:left="0" w:firstLine="0"/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  <w:t>20.06.2023</w:t>
            </w:r>
          </w:p>
        </w:tc>
      </w:tr>
      <w:tr w:rsidR="00E227DD" w:rsidRPr="009679FB" w:rsidTr="00A667D0">
        <w:trPr>
          <w:gridAfter w:val="1"/>
          <w:wAfter w:w="12" w:type="dxa"/>
          <w:trHeight w:val="92"/>
        </w:trPr>
        <w:tc>
          <w:tcPr>
            <w:tcW w:w="4971" w:type="dxa"/>
            <w:gridSpan w:val="13"/>
            <w:vMerge w:val="restart"/>
            <w:shd w:val="clear" w:color="auto" w:fill="auto"/>
            <w:vAlign w:val="center"/>
          </w:tcPr>
          <w:p w:rsidR="00E227DD" w:rsidRPr="009679FB" w:rsidRDefault="00E227DD" w:rsidP="00BF51A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Период бездействия</w:t>
            </w:r>
          </w:p>
        </w:tc>
        <w:tc>
          <w:tcPr>
            <w:tcW w:w="241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9679FB" w:rsidRDefault="00E227DD" w:rsidP="00BF51A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Начало периода бездействия</w:t>
            </w:r>
          </w:p>
        </w:tc>
        <w:tc>
          <w:tcPr>
            <w:tcW w:w="381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9679FB" w:rsidRDefault="00E227DD" w:rsidP="00BF51A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Период бездействия</w:t>
            </w:r>
          </w:p>
        </w:tc>
      </w:tr>
      <w:tr w:rsidR="00E227DD" w:rsidRPr="009679FB" w:rsidTr="00A667D0">
        <w:trPr>
          <w:gridAfter w:val="1"/>
          <w:wAfter w:w="12" w:type="dxa"/>
          <w:trHeight w:val="92"/>
        </w:trPr>
        <w:tc>
          <w:tcPr>
            <w:tcW w:w="4971" w:type="dxa"/>
            <w:gridSpan w:val="1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27DD" w:rsidRPr="009679FB" w:rsidRDefault="00E227DD" w:rsidP="00CD0F4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41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9679FB" w:rsidRDefault="00042F95" w:rsidP="00D90F3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81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6C74E6" w:rsidRDefault="00042F95" w:rsidP="00BF51A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</w:p>
        </w:tc>
      </w:tr>
      <w:tr w:rsidR="00E227DD" w:rsidRPr="009679FB" w:rsidTr="006177E1">
        <w:trPr>
          <w:gridAfter w:val="1"/>
          <w:wAfter w:w="12" w:type="dxa"/>
          <w:trHeight w:val="52"/>
        </w:trPr>
        <w:tc>
          <w:tcPr>
            <w:tcW w:w="11198" w:type="dxa"/>
            <w:gridSpan w:val="30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227DD" w:rsidRPr="009679FB" w:rsidRDefault="00E227DD" w:rsidP="00042F95">
            <w:pPr>
              <w:spacing w:before="0" w:after="0"/>
              <w:ind w:left="0" w:firstLine="0"/>
              <w:rPr>
                <w:rFonts w:ascii="GHEA Grapalat" w:eastAsia="MS Mincho" w:hAnsi="GHEA Grapalat" w:cs="MS Mincho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Дата уведомления о предложении заключить договор выбранному участнику 21.06.2023 г.</w:t>
            </w:r>
            <w:r w:rsidRPr="009679FB">
              <w:rPr>
                <w:rFonts w:ascii="MS Gothic" w:eastAsia="MS Gothic" w:hAnsi="MS Gothic" w:cs="MS Gothic" w:hint="eastAsia"/>
                <w:b/>
                <w:sz w:val="14"/>
                <w:szCs w:val="14"/>
                <w:lang w:val="hy-AM" w:eastAsia="ru-RU"/>
              </w:rPr>
              <w:t>.</w:t>
            </w:r>
          </w:p>
        </w:tc>
      </w:tr>
      <w:tr w:rsidR="00E227DD" w:rsidRPr="009679FB" w:rsidTr="00A667D0">
        <w:trPr>
          <w:gridAfter w:val="1"/>
          <w:wAfter w:w="12" w:type="dxa"/>
          <w:trHeight w:val="106"/>
        </w:trPr>
        <w:tc>
          <w:tcPr>
            <w:tcW w:w="497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9679FB" w:rsidRDefault="00E227DD" w:rsidP="00BF51A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Дата заключения договора, подписанного выбранным участником с заказчиком</w:t>
            </w:r>
          </w:p>
        </w:tc>
        <w:tc>
          <w:tcPr>
            <w:tcW w:w="6227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700449" w:rsidRDefault="00E227DD" w:rsidP="00BF51A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23.06.2023</w:t>
            </w:r>
          </w:p>
        </w:tc>
      </w:tr>
      <w:tr w:rsidR="00E227DD" w:rsidRPr="009679FB" w:rsidTr="00A667D0">
        <w:trPr>
          <w:gridAfter w:val="1"/>
          <w:wAfter w:w="12" w:type="dxa"/>
          <w:trHeight w:val="50"/>
        </w:trPr>
        <w:tc>
          <w:tcPr>
            <w:tcW w:w="497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9679FB" w:rsidRDefault="00E227DD" w:rsidP="00BF51A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Дата подписания договора заказчиком</w:t>
            </w:r>
          </w:p>
        </w:tc>
        <w:tc>
          <w:tcPr>
            <w:tcW w:w="6227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700449" w:rsidRDefault="00E227DD" w:rsidP="00BF51A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26.06.2023</w:t>
            </w:r>
          </w:p>
        </w:tc>
      </w:tr>
      <w:tr w:rsidR="00CD0F4E" w:rsidRPr="009679FB" w:rsidTr="006177E1">
        <w:trPr>
          <w:gridAfter w:val="1"/>
          <w:wAfter w:w="12" w:type="dxa"/>
          <w:trHeight w:val="151"/>
        </w:trPr>
        <w:tc>
          <w:tcPr>
            <w:tcW w:w="11198" w:type="dxa"/>
            <w:gridSpan w:val="30"/>
            <w:shd w:val="clear" w:color="auto" w:fill="99CCFF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D0F4E" w:rsidRPr="009679FB" w:rsidTr="00A667D0">
        <w:trPr>
          <w:gridAfter w:val="1"/>
          <w:wAfter w:w="12" w:type="dxa"/>
        </w:trPr>
        <w:tc>
          <w:tcPr>
            <w:tcW w:w="707" w:type="dxa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Номер детали</w:t>
            </w:r>
          </w:p>
        </w:tc>
        <w:tc>
          <w:tcPr>
            <w:tcW w:w="1986" w:type="dxa"/>
            <w:gridSpan w:val="4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lastRenderedPageBreak/>
              <w:t>Выбранный участник</w:t>
            </w:r>
          </w:p>
        </w:tc>
        <w:tc>
          <w:tcPr>
            <w:tcW w:w="8505" w:type="dxa"/>
            <w:gridSpan w:val="25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контракта</w:t>
            </w:r>
          </w:p>
        </w:tc>
      </w:tr>
      <w:tr w:rsidR="00CD0F4E" w:rsidRPr="009679FB" w:rsidTr="00A667D0">
        <w:trPr>
          <w:gridAfter w:val="1"/>
          <w:wAfter w:w="12" w:type="dxa"/>
          <w:trHeight w:val="237"/>
        </w:trPr>
        <w:tc>
          <w:tcPr>
            <w:tcW w:w="707" w:type="dxa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6" w:type="dxa"/>
            <w:gridSpan w:val="4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10" w:type="dxa"/>
            <w:gridSpan w:val="9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Контактный номер</w:t>
            </w:r>
          </w:p>
        </w:tc>
        <w:tc>
          <w:tcPr>
            <w:tcW w:w="1135" w:type="dxa"/>
            <w:gridSpan w:val="4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Дата печати</w:t>
            </w:r>
          </w:p>
        </w:tc>
        <w:tc>
          <w:tcPr>
            <w:tcW w:w="1842" w:type="dxa"/>
            <w:gridSpan w:val="4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851" w:type="dxa"/>
            <w:gridSpan w:val="3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Сумма авансового платежа</w:t>
            </w:r>
          </w:p>
        </w:tc>
        <w:tc>
          <w:tcPr>
            <w:tcW w:w="2267" w:type="dxa"/>
            <w:gridSpan w:val="5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lastRenderedPageBreak/>
              <w:t>Расходы</w:t>
            </w:r>
          </w:p>
        </w:tc>
      </w:tr>
      <w:tr w:rsidR="00CD0F4E" w:rsidRPr="009679FB" w:rsidTr="00A667D0">
        <w:trPr>
          <w:gridAfter w:val="1"/>
          <w:wAfter w:w="12" w:type="dxa"/>
          <w:trHeight w:val="238"/>
        </w:trPr>
        <w:tc>
          <w:tcPr>
            <w:tcW w:w="707" w:type="dxa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6" w:type="dxa"/>
            <w:gridSpan w:val="4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10" w:type="dxa"/>
            <w:gridSpan w:val="9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5" w:type="dxa"/>
            <w:gridSpan w:val="4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42" w:type="dxa"/>
            <w:gridSpan w:val="4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gridSpan w:val="3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7" w:type="dxa"/>
            <w:gridSpan w:val="5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AMD</w:t>
            </w:r>
          </w:p>
        </w:tc>
      </w:tr>
      <w:tr w:rsidR="00CD0F4E" w:rsidRPr="009679FB" w:rsidTr="00A667D0">
        <w:trPr>
          <w:gridAfter w:val="1"/>
          <w:wAfter w:w="12" w:type="dxa"/>
          <w:trHeight w:val="520"/>
        </w:trPr>
        <w:tc>
          <w:tcPr>
            <w:tcW w:w="70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10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4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Имеющиеся средства</w:t>
            </w:r>
          </w:p>
        </w:tc>
        <w:tc>
          <w:tcPr>
            <w:tcW w:w="135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Общий</w:t>
            </w:r>
          </w:p>
        </w:tc>
      </w:tr>
      <w:tr w:rsidR="00CD0F4E" w:rsidRPr="009679FB" w:rsidTr="00A667D0">
        <w:trPr>
          <w:gridAfter w:val="1"/>
          <w:wAfter w:w="12" w:type="dxa"/>
          <w:trHeight w:val="340"/>
        </w:trPr>
        <w:tc>
          <w:tcPr>
            <w:tcW w:w="707" w:type="dxa"/>
            <w:shd w:val="clear" w:color="auto" w:fill="auto"/>
            <w:vAlign w:val="center"/>
          </w:tcPr>
          <w:p w:rsidR="00CD0F4E" w:rsidRPr="00A667D0" w:rsidRDefault="00A667D0" w:rsidP="004C52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1:</w:t>
            </w:r>
          </w:p>
        </w:tc>
        <w:tc>
          <w:tcPr>
            <w:tcW w:w="1986" w:type="dxa"/>
            <w:gridSpan w:val="4"/>
            <w:shd w:val="clear" w:color="auto" w:fill="auto"/>
            <w:vAlign w:val="center"/>
          </w:tcPr>
          <w:p w:rsidR="00CD0F4E" w:rsidRPr="00A667D0" w:rsidRDefault="00A94B8E" w:rsidP="004C522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</w:pPr>
            <w:r w:rsidRPr="00AC2FB0">
              <w:rPr>
                <w:rFonts w:ascii="GHEA Grapalat" w:hAnsi="GHEA Grapalat"/>
                <w:b/>
                <w:sz w:val="20"/>
                <w:szCs w:val="20"/>
                <w:lang w:val="es-ES"/>
              </w:rPr>
              <w:t>ООО «Гарантийное капитальное строительство»</w:t>
            </w:r>
          </w:p>
        </w:tc>
        <w:tc>
          <w:tcPr>
            <w:tcW w:w="2410" w:type="dxa"/>
            <w:gridSpan w:val="9"/>
            <w:shd w:val="clear" w:color="auto" w:fill="auto"/>
            <w:vAlign w:val="center"/>
          </w:tcPr>
          <w:p w:rsidR="00CD0F4E" w:rsidRPr="00A667D0" w:rsidRDefault="00A667D0" w:rsidP="00A94B8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 w:rsidRPr="00A667D0">
              <w:rPr>
                <w:rFonts w:ascii="GHEA Grapalat" w:hAnsi="GHEA Grapalat"/>
                <w:b/>
                <w:sz w:val="16"/>
                <w:szCs w:val="16"/>
                <w:lang w:val="hy-AM"/>
              </w:rPr>
              <w:t>АУ-ХБМ-АШЗБ-23/03-АУ</w:t>
            </w:r>
          </w:p>
        </w:tc>
        <w:tc>
          <w:tcPr>
            <w:tcW w:w="1135" w:type="dxa"/>
            <w:gridSpan w:val="4"/>
            <w:shd w:val="clear" w:color="auto" w:fill="auto"/>
            <w:vAlign w:val="center"/>
          </w:tcPr>
          <w:p w:rsidR="00CD0F4E" w:rsidRPr="00A667D0" w:rsidRDefault="00A94B8E" w:rsidP="00A94B8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  <w:t>26.06.23</w:t>
            </w:r>
          </w:p>
        </w:tc>
        <w:tc>
          <w:tcPr>
            <w:tcW w:w="1842" w:type="dxa"/>
            <w:gridSpan w:val="4"/>
            <w:shd w:val="clear" w:color="auto" w:fill="auto"/>
            <w:vAlign w:val="center"/>
          </w:tcPr>
          <w:p w:rsidR="00CD0F4E" w:rsidRPr="00A667D0" w:rsidRDefault="00A667D0" w:rsidP="00FC5B40">
            <w:pPr>
              <w:widowControl w:val="0"/>
              <w:spacing w:before="0" w:after="0"/>
              <w:ind w:left="0" w:firstLine="0"/>
              <w:rPr>
                <w:rFonts w:ascii="GHEA Grapalat" w:eastAsia="MS Mincho" w:hAnsi="GHEA Grapalat" w:cs="MS Mincho"/>
                <w:sz w:val="16"/>
                <w:szCs w:val="16"/>
                <w:lang w:eastAsia="ru-RU"/>
              </w:rPr>
            </w:pPr>
            <w:r>
              <w:rPr>
                <w:rFonts w:ascii="GHEA Grapalat" w:eastAsia="MS Mincho" w:hAnsi="GHEA Grapalat" w:cs="MS Mincho"/>
                <w:sz w:val="16"/>
                <w:szCs w:val="16"/>
                <w:lang w:eastAsia="ru-RU"/>
              </w:rPr>
              <w:t xml:space="preserve">30 календарных дней после вступления договора в силу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CD0F4E" w:rsidRPr="00A667D0" w:rsidRDefault="00A667D0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09" w:type="dxa"/>
            <w:gridSpan w:val="4"/>
            <w:shd w:val="clear" w:color="auto" w:fill="auto"/>
            <w:vAlign w:val="center"/>
          </w:tcPr>
          <w:p w:rsidR="00CD0F4E" w:rsidRPr="00A667D0" w:rsidRDefault="00A667D0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CD0F4E" w:rsidRPr="004C522C" w:rsidRDefault="00FC5B40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6"/>
                <w:szCs w:val="16"/>
                <w:lang w:eastAsia="ru-RU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26428830</w:t>
            </w:r>
          </w:p>
        </w:tc>
      </w:tr>
      <w:tr w:rsidR="0054059F" w:rsidRPr="00772E81" w:rsidTr="006177E1">
        <w:trPr>
          <w:gridAfter w:val="1"/>
          <w:wAfter w:w="12" w:type="dxa"/>
          <w:trHeight w:val="150"/>
        </w:trPr>
        <w:tc>
          <w:tcPr>
            <w:tcW w:w="11198" w:type="dxa"/>
            <w:gridSpan w:val="30"/>
            <w:shd w:val="clear" w:color="auto" w:fill="auto"/>
            <w:vAlign w:val="center"/>
          </w:tcPr>
          <w:p w:rsidR="0054059F" w:rsidRPr="00772E81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72E81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Имя и адрес выбранного участника(ов).</w:t>
            </w:r>
          </w:p>
        </w:tc>
      </w:tr>
      <w:tr w:rsidR="0054059F" w:rsidRPr="009679FB" w:rsidTr="00A667D0">
        <w:trPr>
          <w:gridAfter w:val="1"/>
          <w:wAfter w:w="12" w:type="dxa"/>
          <w:trHeight w:val="1213"/>
        </w:trPr>
        <w:tc>
          <w:tcPr>
            <w:tcW w:w="70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Номер детали</w:t>
            </w:r>
          </w:p>
        </w:tc>
        <w:tc>
          <w:tcPr>
            <w:tcW w:w="24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Выбранный участник</w:t>
            </w:r>
          </w:p>
        </w:tc>
        <w:tc>
          <w:tcPr>
            <w:tcW w:w="198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Адрес, тел.</w:t>
            </w:r>
          </w:p>
        </w:tc>
        <w:tc>
          <w:tcPr>
            <w:tcW w:w="227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Электронная почта:</w:t>
            </w:r>
          </w:p>
        </w:tc>
        <w:tc>
          <w:tcPr>
            <w:tcW w:w="237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банковский счет</w:t>
            </w:r>
          </w:p>
        </w:tc>
        <w:tc>
          <w:tcPr>
            <w:tcW w:w="144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АВК/ Номер и серия паспорта</w:t>
            </w:r>
          </w:p>
        </w:tc>
      </w:tr>
      <w:tr w:rsidR="0057229E" w:rsidRPr="004C522C" w:rsidTr="00A667D0">
        <w:trPr>
          <w:gridAfter w:val="1"/>
          <w:wAfter w:w="12" w:type="dxa"/>
          <w:trHeight w:val="673"/>
        </w:trPr>
        <w:tc>
          <w:tcPr>
            <w:tcW w:w="70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A667D0" w:rsidRDefault="0057229E" w:rsidP="004250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1:</w:t>
            </w:r>
          </w:p>
        </w:tc>
        <w:tc>
          <w:tcPr>
            <w:tcW w:w="24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A667D0" w:rsidRDefault="00A94B8E" w:rsidP="004250A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</w:pPr>
            <w:r w:rsidRPr="00AC2FB0">
              <w:rPr>
                <w:rFonts w:ascii="GHEA Grapalat" w:hAnsi="GHEA Grapalat"/>
                <w:b/>
                <w:sz w:val="20"/>
                <w:szCs w:val="20"/>
                <w:lang w:val="es-ES"/>
              </w:rPr>
              <w:t>ООО «Гарантийное капитальное строительство»</w:t>
            </w:r>
          </w:p>
        </w:tc>
        <w:tc>
          <w:tcPr>
            <w:tcW w:w="198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4C522C" w:rsidRDefault="00944193" w:rsidP="00944193">
            <w:pPr>
              <w:tabs>
                <w:tab w:val="left" w:pos="-18"/>
              </w:tabs>
              <w:spacing w:before="0" w:after="0"/>
              <w:ind w:left="0" w:firstLine="0"/>
              <w:rPr>
                <w:rFonts w:ascii="GHEA Grapalat" w:hAnsi="GHEA Grapalat"/>
                <w:sz w:val="18"/>
                <w:szCs w:val="18"/>
              </w:rPr>
            </w:pPr>
            <w:r w:rsidRPr="001B4468">
              <w:rPr>
                <w:rFonts w:ascii="GHEA Grapalat" w:hAnsi="GHEA Grapalat"/>
                <w:sz w:val="18"/>
                <w:szCs w:val="18"/>
              </w:rPr>
              <w:t>Араратская область, город Масис</w:t>
            </w:r>
          </w:p>
        </w:tc>
        <w:tc>
          <w:tcPr>
            <w:tcW w:w="227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AD03E8" w:rsidRDefault="0057229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237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4C522C" w:rsidRDefault="00944193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8"/>
                <w:szCs w:val="18"/>
                <w:lang w:eastAsia="ru-RU"/>
              </w:rPr>
            </w:pPr>
            <w:r w:rsidRPr="00E95748">
              <w:rPr>
                <w:rFonts w:ascii="GHEA Grapalat" w:hAnsi="GHEA Grapalat"/>
                <w:sz w:val="18"/>
                <w:szCs w:val="18"/>
                <w:lang w:val="pt-BR"/>
              </w:rPr>
              <w:t>220013334499000</w:t>
            </w:r>
          </w:p>
        </w:tc>
        <w:tc>
          <w:tcPr>
            <w:tcW w:w="144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4C522C" w:rsidRDefault="00944193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</w:pPr>
            <w:r w:rsidRPr="00E95748">
              <w:rPr>
                <w:rFonts w:ascii="GHEA Grapalat" w:hAnsi="GHEA Grapalat"/>
                <w:sz w:val="18"/>
                <w:szCs w:val="18"/>
                <w:lang w:val="pt-BR"/>
              </w:rPr>
              <w:t>04235144</w:t>
            </w:r>
          </w:p>
        </w:tc>
      </w:tr>
      <w:tr w:rsidR="004B7FBE" w:rsidRPr="00F37FD2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0"/>
            <w:shd w:val="clear" w:color="auto" w:fill="99CCFF"/>
            <w:vAlign w:val="center"/>
          </w:tcPr>
          <w:p w:rsidR="004B7FBE" w:rsidRPr="00F37FD2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B7FBE" w:rsidRPr="00042F95" w:rsidTr="00A667D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200"/>
        </w:trPr>
        <w:tc>
          <w:tcPr>
            <w:tcW w:w="261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7FBE" w:rsidRPr="00F37FD2" w:rsidRDefault="004B7FBE" w:rsidP="004B7FBE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37FD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Дополнительная информация</w:t>
            </w:r>
          </w:p>
        </w:tc>
        <w:tc>
          <w:tcPr>
            <w:tcW w:w="8580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7FBE" w:rsidRPr="00FF5A30" w:rsidRDefault="004B7FBE" w:rsidP="004B7FBE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Знакомство:</w:t>
            </w:r>
            <w:r w:rsidRPr="009679FB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В случае неисполнения какой-либо части, заказчик обязан заполнить информацию о неисполнении</w:t>
            </w:r>
            <w:r w:rsidRPr="009679FB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. Заявка по 5 траншу не подавалась и была признана недействительной</w:t>
            </w:r>
          </w:p>
        </w:tc>
      </w:tr>
      <w:tr w:rsidR="004B7FBE" w:rsidRPr="00042F95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0"/>
            <w:shd w:val="clear" w:color="auto" w:fill="99CCFF"/>
            <w:vAlign w:val="center"/>
          </w:tcPr>
          <w:p w:rsidR="004B7FBE" w:rsidRPr="005E7AC9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B7FBE" w:rsidRPr="00042F95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0"/>
            <w:shd w:val="clear" w:color="auto" w:fill="auto"/>
            <w:vAlign w:val="center"/>
          </w:tcPr>
          <w:p w:rsidR="004B7FBE" w:rsidRPr="005E7AC9" w:rsidRDefault="004B7FBE" w:rsidP="004B7FBE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Письменный запрос заказчику, организовавшему процедуру, могут подать как участники, подавшие заявки на данную часть данной процедуры, так и неправительственные организации, получившие государственную регистрацию в Республике Армения, и лица, осуществляющие деятельность в области средств массовой информации. участвовать совместно с отделом, ответственным за приемку результатов по данной части заключенного договора, после публикации настоящего объявления в течение 5 календарных дней.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К письменному запросу прилагается: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 xml:space="preserve">1) оригинал доверенности, выданной физическому лицу. Кроме того, разрешено: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а. количество физических лиц не может превышать двух.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б. физическое лицо должно лично совершать действия, на которые оно уполномочено;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2) оригиналы заявлений, подписанных физическими лицами, подавшими заявку на участие в процессе, а также уполномоченными лицами об отсутствии конфликта интересов, предусмотренного частью 2 статьи 5.1 Закона РА "О закупках";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3) адреса электронной почты и номера телефонов, по которым клиент может связаться с лицом, подавшим претензию, и уполномоченным последним физическим лицом;</w:t>
            </w:r>
          </w:p>
          <w:p w:rsidR="004B7FBE" w:rsidRPr="005E7AC9" w:rsidRDefault="004B7FBE" w:rsidP="004B7FBE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4) В случае негосударственных организаций и лиц, осуществляющих деятельность средств массовой информации, получивших государственную регистрацию в Республике Армения, также копию свидетельства о государственной регистрации.</w:t>
            </w:r>
          </w:p>
          <w:p w:rsidR="004B7FBE" w:rsidRPr="005E7AC9" w:rsidRDefault="004B7FBE" w:rsidP="004B7FBE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Это официальный адрес электронной почты руководителя ответственного отдела заказчика.</w:t>
            </w:r>
            <w:r w:rsidRPr="005E7AC9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gavar.gnumner@mail.ru:</w:t>
            </w:r>
            <w:r w:rsidRPr="005E7AC9">
              <w:rPr>
                <w:rFonts w:ascii="GHEA Grapalat" w:eastAsia="Times New Roman" w:hAnsi="GHEA Grapalat"/>
                <w:b/>
                <w:sz w:val="10"/>
                <w:szCs w:val="14"/>
                <w:lang w:val="hy-AM" w:eastAsia="ru-RU"/>
              </w:rPr>
              <w:t>:</w:t>
            </w:r>
          </w:p>
        </w:tc>
      </w:tr>
      <w:tr w:rsidR="004B7FBE" w:rsidRPr="00042F95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0"/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B7FBE" w:rsidRPr="00042F95" w:rsidTr="00A667D0">
        <w:trPr>
          <w:gridAfter w:val="1"/>
          <w:wAfter w:w="12" w:type="dxa"/>
          <w:trHeight w:val="619"/>
        </w:trPr>
        <w:tc>
          <w:tcPr>
            <w:tcW w:w="261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2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 xml:space="preserve">Информация о публикациях, осуществляемых в соответствии с Законом РА &lt;О закупках&gt; с целью привлечения участников</w:t>
            </w:r>
          </w:p>
        </w:tc>
        <w:tc>
          <w:tcPr>
            <w:tcW w:w="8580" w:type="dxa"/>
            <w:gridSpan w:val="26"/>
            <w:tcBorders>
              <w:bottom w:val="single" w:sz="8" w:space="0" w:color="auto"/>
            </w:tcBorders>
            <w:shd w:val="clear" w:color="auto" w:fill="auto"/>
          </w:tcPr>
          <w:p w:rsidR="004B7FBE" w:rsidRPr="009679FB" w:rsidRDefault="0036337A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hyperlink r:id="rId8" w:history="1">
              <w:r w:rsidR="004B7FBE" w:rsidRPr="009679FB">
                <w:rPr>
                  <w:rStyle w:val="Hyperlink"/>
                  <w:rFonts w:ascii="GHEA Grapalat" w:eastAsia="Times New Roman" w:hAnsi="GHEA Grapalat"/>
                  <w:b/>
                  <w:bCs/>
                  <w:sz w:val="14"/>
                  <w:szCs w:val="14"/>
                  <w:lang w:val="hy-AM" w:eastAsia="ru-RU"/>
                </w:rPr>
                <w:t>www.armeps.am</w:t>
              </w:r>
            </w:hyperlink>
          </w:p>
          <w:p w:rsidR="004B7FBE" w:rsidRPr="009679FB" w:rsidRDefault="0036337A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hyperlink r:id="rId9" w:history="1">
              <w:r w:rsidR="004B7FBE" w:rsidRPr="009679FB">
                <w:rPr>
                  <w:rStyle w:val="Hyperlink"/>
                  <w:rFonts w:ascii="GHEA Grapalat" w:eastAsia="Times New Roman" w:hAnsi="GHEA Grapalat"/>
                  <w:b/>
                  <w:bCs/>
                  <w:sz w:val="14"/>
                  <w:szCs w:val="14"/>
                  <w:lang w:val="hy-AM" w:eastAsia="ru-RU"/>
                </w:rPr>
                <w:t>www.gnumner.am</w:t>
              </w:r>
            </w:hyperlink>
          </w:p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4B7FBE" w:rsidRPr="00042F95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0"/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</w:pPr>
          </w:p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</w:pPr>
          </w:p>
        </w:tc>
      </w:tr>
      <w:tr w:rsidR="004B7FBE" w:rsidRPr="00700449" w:rsidTr="00A667D0">
        <w:trPr>
          <w:gridAfter w:val="1"/>
          <w:wAfter w:w="12" w:type="dxa"/>
          <w:trHeight w:val="592"/>
        </w:trPr>
        <w:tc>
          <w:tcPr>
            <w:tcW w:w="261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В случае выявления незаконных действий в процессе закупок и краткое изложение действий, предпринятых в связи с этим</w:t>
            </w:r>
          </w:p>
        </w:tc>
        <w:tc>
          <w:tcPr>
            <w:tcW w:w="8580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6"/>
                <w:szCs w:val="18"/>
                <w:lang w:val="hy-AM" w:eastAsia="ru-RU"/>
              </w:rPr>
              <w:t>Незаконные действия в процессе закупки</w:t>
            </w:r>
            <w:r w:rsidRPr="009679FB">
              <w:rPr>
                <w:rFonts w:ascii="GHEA Grapalat" w:eastAsia="Times New Roman" w:hAnsi="GHEA Grapalat" w:cs="Times Armenian"/>
                <w:b/>
                <w:sz w:val="16"/>
                <w:szCs w:val="18"/>
                <w:lang w:val="hy-AM" w:eastAsia="ru-RU"/>
              </w:rPr>
              <w:t xml:space="preserve">они не</w:t>
            </w:r>
            <w:r w:rsidRPr="009679FB">
              <w:rPr>
                <w:rFonts w:ascii="GHEA Grapalat" w:eastAsia="Times New Roman" w:hAnsi="GHEA Grapalat" w:cs="Sylfaen"/>
                <w:b/>
                <w:sz w:val="16"/>
                <w:szCs w:val="18"/>
                <w:lang w:val="hy-AM" w:eastAsia="ru-RU"/>
              </w:rPr>
              <w:t>найденный.</w:t>
            </w:r>
          </w:p>
        </w:tc>
      </w:tr>
      <w:tr w:rsidR="004B7FBE" w:rsidRPr="00700449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</w:pPr>
          </w:p>
        </w:tc>
      </w:tr>
      <w:tr w:rsidR="004B7FBE" w:rsidRPr="00042F95" w:rsidTr="00A667D0">
        <w:trPr>
          <w:gridAfter w:val="1"/>
          <w:wAfter w:w="12" w:type="dxa"/>
          <w:trHeight w:val="427"/>
        </w:trPr>
        <w:tc>
          <w:tcPr>
            <w:tcW w:w="261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Покупка</w:t>
            </w:r>
            <w:r w:rsidRPr="009679FB">
              <w:rPr>
                <w:rFonts w:ascii="GHEA Grapalat" w:eastAsia="Times New Roman" w:hAnsi="GHEA Grapalat" w:cs="Times Armenian"/>
                <w:b/>
                <w:sz w:val="12"/>
                <w:szCs w:val="14"/>
                <w:lang w:val="hy-AM" w:eastAsia="ru-RU"/>
              </w:rPr>
              <w:t xml:space="preserve">процедуры</w:t>
            </w:r>
            <w:r w:rsidRPr="009679FB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поданные жалобы и принятые по ним решения</w:t>
            </w:r>
          </w:p>
        </w:tc>
        <w:tc>
          <w:tcPr>
            <w:tcW w:w="8580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6"/>
                <w:szCs w:val="18"/>
                <w:lang w:val="hy-AM" w:eastAsia="ru-RU"/>
              </w:rPr>
              <w:t>Покупка</w:t>
            </w:r>
            <w:r w:rsidRPr="009679FB">
              <w:rPr>
                <w:rFonts w:ascii="GHEA Grapalat" w:eastAsia="Times New Roman" w:hAnsi="GHEA Grapalat" w:cs="Times Armenian"/>
                <w:b/>
                <w:sz w:val="16"/>
                <w:szCs w:val="18"/>
                <w:lang w:val="hy-AM" w:eastAsia="ru-RU"/>
              </w:rPr>
              <w:t xml:space="preserve">процедуры</w:t>
            </w:r>
            <w:r w:rsidRPr="009679FB">
              <w:rPr>
                <w:rFonts w:ascii="GHEA Grapalat" w:eastAsia="Times New Roman" w:hAnsi="GHEA Grapalat" w:cs="Sylfaen"/>
                <w:b/>
                <w:sz w:val="16"/>
                <w:szCs w:val="18"/>
                <w:lang w:val="hy-AM" w:eastAsia="ru-RU"/>
              </w:rPr>
              <w:t>Жалоб не поступало.</w:t>
            </w:r>
          </w:p>
        </w:tc>
      </w:tr>
      <w:tr w:rsidR="004B7FBE" w:rsidRPr="00042F95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0"/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B7FBE" w:rsidRPr="009679FB" w:rsidTr="00A667D0">
        <w:trPr>
          <w:gridAfter w:val="1"/>
          <w:wAfter w:w="12" w:type="dxa"/>
          <w:trHeight w:val="427"/>
        </w:trPr>
        <w:tc>
          <w:tcPr>
            <w:tcW w:w="261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Другая необходимая информация</w:t>
            </w:r>
          </w:p>
        </w:tc>
        <w:tc>
          <w:tcPr>
            <w:tcW w:w="8580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</w:pPr>
            <w:r w:rsidRPr="009679FB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  <w:t>-</w:t>
            </w:r>
          </w:p>
        </w:tc>
      </w:tr>
      <w:tr w:rsidR="004B7FBE" w:rsidRPr="009679FB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0"/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4B7FBE" w:rsidRPr="009679FB" w:rsidTr="006177E1">
        <w:trPr>
          <w:gridAfter w:val="1"/>
          <w:wAfter w:w="12" w:type="dxa"/>
          <w:trHeight w:val="227"/>
        </w:trPr>
        <w:tc>
          <w:tcPr>
            <w:tcW w:w="11198" w:type="dxa"/>
            <w:gridSpan w:val="30"/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Для получения дополнительной информации об этом объявлении, пожалуйста, свяжитесь с координатором по закупкам</w:t>
            </w:r>
          </w:p>
        </w:tc>
      </w:tr>
      <w:tr w:rsidR="004B7FBE" w:rsidRPr="009679FB" w:rsidTr="00A667D0">
        <w:trPr>
          <w:gridAfter w:val="1"/>
          <w:wAfter w:w="12" w:type="dxa"/>
          <w:trHeight w:val="47"/>
        </w:trPr>
        <w:tc>
          <w:tcPr>
            <w:tcW w:w="327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Имя Фамилия</w:t>
            </w:r>
          </w:p>
        </w:tc>
        <w:tc>
          <w:tcPr>
            <w:tcW w:w="4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Телефон:</w:t>
            </w:r>
          </w:p>
        </w:tc>
        <w:tc>
          <w:tcPr>
            <w:tcW w:w="381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Электронная почта почтовый адрес</w:t>
            </w:r>
          </w:p>
        </w:tc>
      </w:tr>
      <w:tr w:rsidR="004B7FBE" w:rsidRPr="009679FB" w:rsidTr="00A667D0">
        <w:trPr>
          <w:gridAfter w:val="1"/>
          <w:wAfter w:w="12" w:type="dxa"/>
          <w:trHeight w:val="47"/>
        </w:trPr>
        <w:tc>
          <w:tcPr>
            <w:tcW w:w="3270" w:type="dxa"/>
            <w:gridSpan w:val="8"/>
            <w:shd w:val="clear" w:color="auto" w:fill="auto"/>
            <w:vAlign w:val="center"/>
          </w:tcPr>
          <w:p w:rsidR="004B7FBE" w:rsidRPr="009679FB" w:rsidRDefault="00D46564" w:rsidP="004B7FB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8"/>
                <w:szCs w:val="14"/>
                <w:lang w:eastAsia="ru-RU"/>
              </w:rPr>
              <w:t>Мовсес Манукян</w:t>
            </w:r>
          </w:p>
        </w:tc>
        <w:tc>
          <w:tcPr>
            <w:tcW w:w="4111" w:type="dxa"/>
            <w:gridSpan w:val="12"/>
            <w:shd w:val="clear" w:color="auto" w:fill="auto"/>
            <w:vAlign w:val="center"/>
          </w:tcPr>
          <w:p w:rsidR="004B7FBE" w:rsidRPr="009679FB" w:rsidRDefault="00D46564" w:rsidP="004B7FB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cs="Calibri"/>
                <w:lang w:val="af-ZA"/>
              </w:rPr>
              <w:t>094-02-07-67</w:t>
            </w:r>
          </w:p>
        </w:tc>
        <w:tc>
          <w:tcPr>
            <w:tcW w:w="3817" w:type="dxa"/>
            <w:gridSpan w:val="10"/>
            <w:shd w:val="clear" w:color="auto" w:fill="auto"/>
            <w:vAlign w:val="center"/>
          </w:tcPr>
          <w:p w:rsidR="004B7FBE" w:rsidRPr="009679FB" w:rsidRDefault="00D46564" w:rsidP="004B7FB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cs="Calibri"/>
                <w:lang w:val="af-ZA"/>
              </w:rPr>
              <w:t>gnum.moso@mail.ru:</w:t>
            </w:r>
          </w:p>
        </w:tc>
      </w:tr>
    </w:tbl>
    <w:p w:rsidR="001021B0" w:rsidRPr="00CD25B8" w:rsidRDefault="003078BA" w:rsidP="0099474F">
      <w:pPr>
        <w:ind w:left="0" w:firstLine="0"/>
        <w:jc w:val="both"/>
        <w:rPr>
          <w:rFonts w:ascii="GHEA Grapalat" w:hAnsi="GHEA Grapalat" w:cs="Sylfaen"/>
          <w:b/>
          <w:sz w:val="20"/>
        </w:rPr>
      </w:pPr>
      <w:r w:rsidRPr="009679FB">
        <w:rPr>
          <w:rFonts w:ascii="GHEA Grapalat" w:hAnsi="GHEA Grapalat" w:cs="Sylfaen"/>
          <w:b/>
          <w:sz w:val="20"/>
          <w:lang w:val="af-ZA"/>
        </w:rPr>
        <w:t>Клиент:</w:t>
      </w:r>
      <w:r w:rsidRPr="009679FB">
        <w:rPr>
          <w:rFonts w:ascii="GHEA Grapalat" w:hAnsi="GHEA Grapalat"/>
          <w:b/>
          <w:sz w:val="20"/>
          <w:lang w:val="af-ZA"/>
        </w:rPr>
        <w:t xml:space="preserve">Аппарат Араратского марзпета</w:t>
      </w:r>
    </w:p>
    <w:sectPr w:rsidR="001021B0" w:rsidRPr="00CD25B8" w:rsidSect="00151FFD">
      <w:pgSz w:w="11907" w:h="16840" w:code="9"/>
      <w:pgMar w:top="540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5101" w:rsidRDefault="00235101" w:rsidP="0022631D">
      <w:pPr>
        <w:spacing w:before="0" w:after="0"/>
      </w:pPr>
      <w:r>
        <w:separator/>
      </w:r>
    </w:p>
  </w:endnote>
  <w:endnote w:type="continuationSeparator" w:id="1">
    <w:p w:rsidR="00235101" w:rsidRDefault="00235101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n AMU">
    <w:altName w:val="Microsoft Sans Serif"/>
    <w:charset w:val="CC"/>
    <w:family w:val="auto"/>
    <w:pitch w:val="variable"/>
    <w:sig w:usb0="A1002E8F" w:usb1="10000008" w:usb2="00000000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5101" w:rsidRDefault="00235101" w:rsidP="0022631D">
      <w:pPr>
        <w:spacing w:before="0" w:after="0"/>
      </w:pPr>
      <w:r>
        <w:separator/>
      </w:r>
    </w:p>
  </w:footnote>
  <w:footnote w:type="continuationSeparator" w:id="1">
    <w:p w:rsidR="00235101" w:rsidRDefault="00235101" w:rsidP="0022631D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E243EA"/>
    <w:rsid w:val="0000087E"/>
    <w:rsid w:val="0000377B"/>
    <w:rsid w:val="000104ED"/>
    <w:rsid w:val="00011D7D"/>
    <w:rsid w:val="00012170"/>
    <w:rsid w:val="00031C6A"/>
    <w:rsid w:val="00042F95"/>
    <w:rsid w:val="00044EA8"/>
    <w:rsid w:val="00046CCF"/>
    <w:rsid w:val="00051ECE"/>
    <w:rsid w:val="0007090E"/>
    <w:rsid w:val="00073D66"/>
    <w:rsid w:val="00083013"/>
    <w:rsid w:val="000B0199"/>
    <w:rsid w:val="000C5207"/>
    <w:rsid w:val="000D0F46"/>
    <w:rsid w:val="000E2EDE"/>
    <w:rsid w:val="000E4FF1"/>
    <w:rsid w:val="000E67CC"/>
    <w:rsid w:val="000F376D"/>
    <w:rsid w:val="001021B0"/>
    <w:rsid w:val="0013073F"/>
    <w:rsid w:val="001407B0"/>
    <w:rsid w:val="00151FFD"/>
    <w:rsid w:val="001547C4"/>
    <w:rsid w:val="001563FB"/>
    <w:rsid w:val="0018422F"/>
    <w:rsid w:val="00187D06"/>
    <w:rsid w:val="001A1999"/>
    <w:rsid w:val="001B300D"/>
    <w:rsid w:val="001C01B7"/>
    <w:rsid w:val="001C1BE1"/>
    <w:rsid w:val="001C5A87"/>
    <w:rsid w:val="001D182C"/>
    <w:rsid w:val="001D70CF"/>
    <w:rsid w:val="001D794A"/>
    <w:rsid w:val="001D7BE7"/>
    <w:rsid w:val="001E0091"/>
    <w:rsid w:val="001F0365"/>
    <w:rsid w:val="001F04D7"/>
    <w:rsid w:val="00206670"/>
    <w:rsid w:val="0022342F"/>
    <w:rsid w:val="0022631D"/>
    <w:rsid w:val="0023102E"/>
    <w:rsid w:val="00235101"/>
    <w:rsid w:val="002377A2"/>
    <w:rsid w:val="00244257"/>
    <w:rsid w:val="0025279B"/>
    <w:rsid w:val="0026507D"/>
    <w:rsid w:val="002726F2"/>
    <w:rsid w:val="00274E90"/>
    <w:rsid w:val="0028359F"/>
    <w:rsid w:val="00285B7A"/>
    <w:rsid w:val="00291E97"/>
    <w:rsid w:val="00295B92"/>
    <w:rsid w:val="00295D4F"/>
    <w:rsid w:val="002A65B4"/>
    <w:rsid w:val="002B566B"/>
    <w:rsid w:val="002E2EA1"/>
    <w:rsid w:val="002E4E6F"/>
    <w:rsid w:val="002F16CC"/>
    <w:rsid w:val="002F1FEB"/>
    <w:rsid w:val="002F4E39"/>
    <w:rsid w:val="003078BA"/>
    <w:rsid w:val="003106ED"/>
    <w:rsid w:val="00316B38"/>
    <w:rsid w:val="00324CC0"/>
    <w:rsid w:val="00325EEA"/>
    <w:rsid w:val="003578FB"/>
    <w:rsid w:val="0036337A"/>
    <w:rsid w:val="00365805"/>
    <w:rsid w:val="00371B1D"/>
    <w:rsid w:val="00384EAD"/>
    <w:rsid w:val="003B2758"/>
    <w:rsid w:val="003C4B93"/>
    <w:rsid w:val="003D4CCD"/>
    <w:rsid w:val="003E3D40"/>
    <w:rsid w:val="003E5861"/>
    <w:rsid w:val="003E6978"/>
    <w:rsid w:val="003F4074"/>
    <w:rsid w:val="00404A3D"/>
    <w:rsid w:val="00433513"/>
    <w:rsid w:val="00433E3C"/>
    <w:rsid w:val="004466D1"/>
    <w:rsid w:val="00453B1C"/>
    <w:rsid w:val="00472069"/>
    <w:rsid w:val="00474C2F"/>
    <w:rsid w:val="004764CD"/>
    <w:rsid w:val="004875E0"/>
    <w:rsid w:val="00492554"/>
    <w:rsid w:val="004A7BE2"/>
    <w:rsid w:val="004B7FBE"/>
    <w:rsid w:val="004C0C66"/>
    <w:rsid w:val="004C4ED8"/>
    <w:rsid w:val="004C513F"/>
    <w:rsid w:val="004C522C"/>
    <w:rsid w:val="004D078F"/>
    <w:rsid w:val="004D1950"/>
    <w:rsid w:val="004D5D86"/>
    <w:rsid w:val="004E2F7F"/>
    <w:rsid w:val="004E376E"/>
    <w:rsid w:val="00503BCC"/>
    <w:rsid w:val="005079B9"/>
    <w:rsid w:val="005104DC"/>
    <w:rsid w:val="00521842"/>
    <w:rsid w:val="00531F53"/>
    <w:rsid w:val="00535C17"/>
    <w:rsid w:val="0053705E"/>
    <w:rsid w:val="005377E9"/>
    <w:rsid w:val="0054059F"/>
    <w:rsid w:val="00546023"/>
    <w:rsid w:val="00546D88"/>
    <w:rsid w:val="005621D7"/>
    <w:rsid w:val="0057229E"/>
    <w:rsid w:val="005737F9"/>
    <w:rsid w:val="005762E9"/>
    <w:rsid w:val="0058308A"/>
    <w:rsid w:val="00586002"/>
    <w:rsid w:val="005D5FBD"/>
    <w:rsid w:val="005E7AC9"/>
    <w:rsid w:val="005F7FA0"/>
    <w:rsid w:val="00605CB6"/>
    <w:rsid w:val="00607C9A"/>
    <w:rsid w:val="0061273C"/>
    <w:rsid w:val="0061525F"/>
    <w:rsid w:val="006177E1"/>
    <w:rsid w:val="006276C4"/>
    <w:rsid w:val="00646760"/>
    <w:rsid w:val="00661F3E"/>
    <w:rsid w:val="00667A3E"/>
    <w:rsid w:val="00685364"/>
    <w:rsid w:val="00690ECB"/>
    <w:rsid w:val="006A2402"/>
    <w:rsid w:val="006A38B4"/>
    <w:rsid w:val="006B2E21"/>
    <w:rsid w:val="006B52F4"/>
    <w:rsid w:val="006C0266"/>
    <w:rsid w:val="006C12E2"/>
    <w:rsid w:val="006C4EF5"/>
    <w:rsid w:val="006C74E6"/>
    <w:rsid w:val="006E0D92"/>
    <w:rsid w:val="006E1A83"/>
    <w:rsid w:val="006F2779"/>
    <w:rsid w:val="006F346E"/>
    <w:rsid w:val="00700449"/>
    <w:rsid w:val="007060FC"/>
    <w:rsid w:val="007110B5"/>
    <w:rsid w:val="007264D0"/>
    <w:rsid w:val="0077160B"/>
    <w:rsid w:val="007726D4"/>
    <w:rsid w:val="00772E81"/>
    <w:rsid w:val="007732E7"/>
    <w:rsid w:val="0078682E"/>
    <w:rsid w:val="007A7328"/>
    <w:rsid w:val="007C12C5"/>
    <w:rsid w:val="007D741C"/>
    <w:rsid w:val="007D7EA2"/>
    <w:rsid w:val="007E0A40"/>
    <w:rsid w:val="007E2F2A"/>
    <w:rsid w:val="007E607B"/>
    <w:rsid w:val="00802970"/>
    <w:rsid w:val="0081420B"/>
    <w:rsid w:val="00827491"/>
    <w:rsid w:val="0085175B"/>
    <w:rsid w:val="00864FC1"/>
    <w:rsid w:val="008734C0"/>
    <w:rsid w:val="008918AB"/>
    <w:rsid w:val="00893F00"/>
    <w:rsid w:val="00897C55"/>
    <w:rsid w:val="008C2941"/>
    <w:rsid w:val="008C4E62"/>
    <w:rsid w:val="008E2EC2"/>
    <w:rsid w:val="008E308C"/>
    <w:rsid w:val="008E493A"/>
    <w:rsid w:val="008F0471"/>
    <w:rsid w:val="008F1488"/>
    <w:rsid w:val="008F3DED"/>
    <w:rsid w:val="008F7756"/>
    <w:rsid w:val="00930714"/>
    <w:rsid w:val="0093073D"/>
    <w:rsid w:val="00932695"/>
    <w:rsid w:val="00935751"/>
    <w:rsid w:val="00935D9C"/>
    <w:rsid w:val="00944193"/>
    <w:rsid w:val="00964AC5"/>
    <w:rsid w:val="009679FB"/>
    <w:rsid w:val="0099474F"/>
    <w:rsid w:val="009B00F0"/>
    <w:rsid w:val="009C22B5"/>
    <w:rsid w:val="009C5E0F"/>
    <w:rsid w:val="009D122D"/>
    <w:rsid w:val="009E75FF"/>
    <w:rsid w:val="00A03442"/>
    <w:rsid w:val="00A179D0"/>
    <w:rsid w:val="00A21330"/>
    <w:rsid w:val="00A22567"/>
    <w:rsid w:val="00A23217"/>
    <w:rsid w:val="00A26121"/>
    <w:rsid w:val="00A306F5"/>
    <w:rsid w:val="00A31820"/>
    <w:rsid w:val="00A53153"/>
    <w:rsid w:val="00A667D0"/>
    <w:rsid w:val="00A72A8F"/>
    <w:rsid w:val="00A819EE"/>
    <w:rsid w:val="00A94B8E"/>
    <w:rsid w:val="00A959B5"/>
    <w:rsid w:val="00AA32E4"/>
    <w:rsid w:val="00AA67B9"/>
    <w:rsid w:val="00AB30FE"/>
    <w:rsid w:val="00AC24A1"/>
    <w:rsid w:val="00AC27F0"/>
    <w:rsid w:val="00AD03E8"/>
    <w:rsid w:val="00AD07B9"/>
    <w:rsid w:val="00AD59DC"/>
    <w:rsid w:val="00AE271F"/>
    <w:rsid w:val="00AE449E"/>
    <w:rsid w:val="00B00961"/>
    <w:rsid w:val="00B10518"/>
    <w:rsid w:val="00B16618"/>
    <w:rsid w:val="00B226A7"/>
    <w:rsid w:val="00B43679"/>
    <w:rsid w:val="00B75762"/>
    <w:rsid w:val="00B91DE2"/>
    <w:rsid w:val="00B94EA2"/>
    <w:rsid w:val="00BA03B0"/>
    <w:rsid w:val="00BA5194"/>
    <w:rsid w:val="00BB0A93"/>
    <w:rsid w:val="00BD3D4E"/>
    <w:rsid w:val="00BE78B2"/>
    <w:rsid w:val="00BF1465"/>
    <w:rsid w:val="00BF288B"/>
    <w:rsid w:val="00BF4745"/>
    <w:rsid w:val="00C15F55"/>
    <w:rsid w:val="00C17404"/>
    <w:rsid w:val="00C20F4A"/>
    <w:rsid w:val="00C23A3D"/>
    <w:rsid w:val="00C350E4"/>
    <w:rsid w:val="00C614AE"/>
    <w:rsid w:val="00C7196A"/>
    <w:rsid w:val="00C76B5B"/>
    <w:rsid w:val="00C807C6"/>
    <w:rsid w:val="00C80FF4"/>
    <w:rsid w:val="00C8249C"/>
    <w:rsid w:val="00C84DF7"/>
    <w:rsid w:val="00C86236"/>
    <w:rsid w:val="00C877F9"/>
    <w:rsid w:val="00C920F7"/>
    <w:rsid w:val="00C96337"/>
    <w:rsid w:val="00C96BED"/>
    <w:rsid w:val="00CA2884"/>
    <w:rsid w:val="00CB44D2"/>
    <w:rsid w:val="00CC1F23"/>
    <w:rsid w:val="00CD0F4E"/>
    <w:rsid w:val="00CD25B8"/>
    <w:rsid w:val="00CE6ED9"/>
    <w:rsid w:val="00CF17EC"/>
    <w:rsid w:val="00CF1F70"/>
    <w:rsid w:val="00CF5305"/>
    <w:rsid w:val="00D108B2"/>
    <w:rsid w:val="00D173FF"/>
    <w:rsid w:val="00D213DB"/>
    <w:rsid w:val="00D350DE"/>
    <w:rsid w:val="00D36189"/>
    <w:rsid w:val="00D46564"/>
    <w:rsid w:val="00D67F44"/>
    <w:rsid w:val="00D80C64"/>
    <w:rsid w:val="00D811B0"/>
    <w:rsid w:val="00D90F31"/>
    <w:rsid w:val="00DA30CC"/>
    <w:rsid w:val="00DB06C0"/>
    <w:rsid w:val="00DB1B4E"/>
    <w:rsid w:val="00DC6041"/>
    <w:rsid w:val="00DC656D"/>
    <w:rsid w:val="00DE06F1"/>
    <w:rsid w:val="00E00B91"/>
    <w:rsid w:val="00E1586A"/>
    <w:rsid w:val="00E1764A"/>
    <w:rsid w:val="00E227DD"/>
    <w:rsid w:val="00E23627"/>
    <w:rsid w:val="00E243EA"/>
    <w:rsid w:val="00E25381"/>
    <w:rsid w:val="00E33633"/>
    <w:rsid w:val="00E33A25"/>
    <w:rsid w:val="00E3674A"/>
    <w:rsid w:val="00E37E19"/>
    <w:rsid w:val="00E4188B"/>
    <w:rsid w:val="00E450E0"/>
    <w:rsid w:val="00E54C4D"/>
    <w:rsid w:val="00E56328"/>
    <w:rsid w:val="00E642D2"/>
    <w:rsid w:val="00E75A4F"/>
    <w:rsid w:val="00E76354"/>
    <w:rsid w:val="00EA01A2"/>
    <w:rsid w:val="00EA568C"/>
    <w:rsid w:val="00EA767F"/>
    <w:rsid w:val="00EB59EE"/>
    <w:rsid w:val="00ED1277"/>
    <w:rsid w:val="00EE531B"/>
    <w:rsid w:val="00EF16D0"/>
    <w:rsid w:val="00F10AFE"/>
    <w:rsid w:val="00F31004"/>
    <w:rsid w:val="00F32063"/>
    <w:rsid w:val="00F37FD2"/>
    <w:rsid w:val="00F43BEA"/>
    <w:rsid w:val="00F64167"/>
    <w:rsid w:val="00F6673B"/>
    <w:rsid w:val="00F77AAD"/>
    <w:rsid w:val="00F916C4"/>
    <w:rsid w:val="00F92CB0"/>
    <w:rsid w:val="00F9729C"/>
    <w:rsid w:val="00FB088A"/>
    <w:rsid w:val="00FB097B"/>
    <w:rsid w:val="00FB131A"/>
    <w:rsid w:val="00FB513C"/>
    <w:rsid w:val="00FB55C6"/>
    <w:rsid w:val="00FC0684"/>
    <w:rsid w:val="00FC5B40"/>
    <w:rsid w:val="00FF3D04"/>
    <w:rsid w:val="00FF5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paragraph" w:customStyle="1" w:styleId="Default">
    <w:name w:val="Default"/>
    <w:rsid w:val="0085175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  <w:style w:type="character" w:styleId="Hyperlink">
    <w:name w:val="Hyperlink"/>
    <w:rsid w:val="00E76354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C27F0"/>
    <w:rPr>
      <w:color w:val="605E5C"/>
      <w:shd w:val="clear" w:color="auto" w:fill="E1DFDD"/>
    </w:rPr>
  </w:style>
  <w:style w:type="paragraph" w:styleId="BodyTextIndent2">
    <w:name w:val="Body Text Indent 2"/>
    <w:basedOn w:val="Normal"/>
    <w:link w:val="BodyTextIndent2Char"/>
    <w:rsid w:val="009C22B5"/>
    <w:pPr>
      <w:spacing w:before="0" w:after="0" w:line="360" w:lineRule="auto"/>
      <w:ind w:left="0" w:firstLine="540"/>
      <w:jc w:val="both"/>
    </w:pPr>
    <w:rPr>
      <w:rFonts w:ascii="Baltica" w:eastAsia="Times New Roman" w:hAnsi="Baltica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9C22B5"/>
    <w:rPr>
      <w:rFonts w:ascii="Baltica" w:eastAsia="Times New Roman" w:hAnsi="Baltica" w:cs="Times New Roman"/>
      <w:sz w:val="20"/>
      <w:szCs w:val="20"/>
      <w:lang w:val="af-Z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meps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numner.am" TargetMode="External"/><Relationship Id="r_odt_hyperlink" Type="http://schemas.openxmlformats.org/officeDocument/2006/relationships/hyperlink" Target="https://www.onlinedoctranslator.com/ru/?utm_source=onlinedoctranslator&amp;utm_medium=docx&amp;utm_campaign=attribution" TargetMode="External"/><Relationship Id="r_odt_logo" Type="http://schemas.openxmlformats.org/officeDocument/2006/relationships/image" Target="media/odt_attribution_logo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A80C5-CDEE-4408-B923-67F52B24E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2</Pages>
  <Words>861</Words>
  <Characters>4911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Moso</cp:lastModifiedBy>
  <cp:revision>152</cp:revision>
  <cp:lastPrinted>2022-09-06T13:16:00Z</cp:lastPrinted>
  <dcterms:created xsi:type="dcterms:W3CDTF">2021-06-28T12:08:00Z</dcterms:created>
  <dcterms:modified xsi:type="dcterms:W3CDTF">2023-06-26T10:46:00Z</dcterms:modified>
</cp:coreProperties>
</file>